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EF79F" w14:textId="77777777"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b/>
          <w:bCs/>
          <w:kern w:val="0"/>
          <w:sz w:val="21"/>
          <w:szCs w:val="21"/>
          <w14:ligatures w14:val="none"/>
        </w:rPr>
        <w:t>FOR IMMEDIATE RELEASE</w:t>
      </w:r>
    </w:p>
    <w:p w14:paraId="2EAE8440" w14:textId="77777777" w:rsidR="001F4485" w:rsidRPr="001F4485" w:rsidRDefault="001F4485" w:rsidP="001F44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1F4485">
        <w:rPr>
          <w:rFonts w:ascii="Segoe UI" w:eastAsia="Times New Roman" w:hAnsi="Segoe UI" w:cs="Segoe UI"/>
          <w:b/>
          <w:bCs/>
          <w:kern w:val="0"/>
          <w:sz w:val="27"/>
          <w:szCs w:val="27"/>
          <w14:ligatures w14:val="none"/>
        </w:rPr>
        <w:t>Corinth-Shiloh Fire District Receives State BLS License, Strengthening Emergency Medical Services in Oconee County</w:t>
      </w:r>
    </w:p>
    <w:p w14:paraId="78145DE5" w14:textId="77777777"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b/>
          <w:bCs/>
          <w:kern w:val="0"/>
          <w:sz w:val="21"/>
          <w:szCs w:val="21"/>
          <w14:ligatures w14:val="none"/>
        </w:rPr>
        <w:t xml:space="preserve">Corinth-Shiloh Fire District is proud to announce that it has officially obtained its Basic Life Support (BLS) License through the South Carolina Department of Public Health, marking an important milestone in the </w:t>
      </w:r>
      <w:proofErr w:type="gramStart"/>
      <w:r w:rsidRPr="001F4485">
        <w:rPr>
          <w:rFonts w:ascii="Segoe UI" w:eastAsia="Times New Roman" w:hAnsi="Segoe UI" w:cs="Segoe UI"/>
          <w:b/>
          <w:bCs/>
          <w:kern w:val="0"/>
          <w:sz w:val="21"/>
          <w:szCs w:val="21"/>
          <w14:ligatures w14:val="none"/>
        </w:rPr>
        <w:t>District's</w:t>
      </w:r>
      <w:proofErr w:type="gramEnd"/>
      <w:r w:rsidRPr="001F4485">
        <w:rPr>
          <w:rFonts w:ascii="Segoe UI" w:eastAsia="Times New Roman" w:hAnsi="Segoe UI" w:cs="Segoe UI"/>
          <w:b/>
          <w:bCs/>
          <w:kern w:val="0"/>
          <w:sz w:val="21"/>
          <w:szCs w:val="21"/>
          <w14:ligatures w14:val="none"/>
        </w:rPr>
        <w:t xml:space="preserve"> continued commitment to providing high-quality emergency services to the community.</w:t>
      </w:r>
    </w:p>
    <w:p w14:paraId="40630171" w14:textId="77777777"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kern w:val="0"/>
          <w:sz w:val="21"/>
          <w:szCs w:val="21"/>
          <w14:ligatures w14:val="none"/>
        </w:rPr>
        <w:t xml:space="preserve">With the issuance of the BLS license, the </w:t>
      </w:r>
      <w:proofErr w:type="gramStart"/>
      <w:r w:rsidRPr="001F4485">
        <w:rPr>
          <w:rFonts w:ascii="Segoe UI" w:eastAsia="Times New Roman" w:hAnsi="Segoe UI" w:cs="Segoe UI"/>
          <w:kern w:val="0"/>
          <w:sz w:val="21"/>
          <w:szCs w:val="21"/>
          <w14:ligatures w14:val="none"/>
        </w:rPr>
        <w:t>District</w:t>
      </w:r>
      <w:proofErr w:type="gramEnd"/>
      <w:r w:rsidRPr="001F4485">
        <w:rPr>
          <w:rFonts w:ascii="Segoe UI" w:eastAsia="Times New Roman" w:hAnsi="Segoe UI" w:cs="Segoe UI"/>
          <w:kern w:val="0"/>
          <w:sz w:val="21"/>
          <w:szCs w:val="21"/>
          <w14:ligatures w14:val="none"/>
        </w:rPr>
        <w:t xml:space="preserve"> is now able to operate independently under its own state authorization and no longer requires the Memorandum of Understanding previously established with Oconee County for EMS operations.</w:t>
      </w:r>
    </w:p>
    <w:p w14:paraId="313B3194" w14:textId="6D2F0333"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kern w:val="0"/>
          <w:sz w:val="21"/>
          <w:szCs w:val="21"/>
          <w14:ligatures w14:val="none"/>
        </w:rPr>
        <w:t>This achievement reflects the hard work and dedication of our personnel, leadership, and community partners</w:t>
      </w:r>
      <w:r>
        <w:rPr>
          <w:rFonts w:ascii="Segoe UI" w:eastAsia="Times New Roman" w:hAnsi="Segoe UI" w:cs="Segoe UI"/>
          <w:kern w:val="0"/>
          <w:sz w:val="21"/>
          <w:szCs w:val="21"/>
          <w14:ligatures w14:val="none"/>
        </w:rPr>
        <w:t xml:space="preserve">. </w:t>
      </w:r>
      <w:r w:rsidRPr="001F4485">
        <w:rPr>
          <w:rFonts w:ascii="Segoe UI" w:eastAsia="Times New Roman" w:hAnsi="Segoe UI" w:cs="Segoe UI"/>
          <w:kern w:val="0"/>
          <w:sz w:val="21"/>
          <w:szCs w:val="21"/>
          <w14:ligatures w14:val="none"/>
        </w:rPr>
        <w:t>We are grateful for the support, guidance, and cooperation provided by Oconee County and Oconee County Emergency Services throughout this process.</w:t>
      </w:r>
    </w:p>
    <w:p w14:paraId="46E9D953" w14:textId="77777777"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kern w:val="0"/>
          <w:sz w:val="21"/>
          <w:szCs w:val="21"/>
          <w14:ligatures w14:val="none"/>
        </w:rPr>
        <w:t xml:space="preserve">The </w:t>
      </w:r>
      <w:proofErr w:type="gramStart"/>
      <w:r w:rsidRPr="001F4485">
        <w:rPr>
          <w:rFonts w:ascii="Segoe UI" w:eastAsia="Times New Roman" w:hAnsi="Segoe UI" w:cs="Segoe UI"/>
          <w:kern w:val="0"/>
          <w:sz w:val="21"/>
          <w:szCs w:val="21"/>
          <w14:ligatures w14:val="none"/>
        </w:rPr>
        <w:t>District</w:t>
      </w:r>
      <w:proofErr w:type="gramEnd"/>
      <w:r w:rsidRPr="001F4485">
        <w:rPr>
          <w:rFonts w:ascii="Segoe UI" w:eastAsia="Times New Roman" w:hAnsi="Segoe UI" w:cs="Segoe UI"/>
          <w:kern w:val="0"/>
          <w:sz w:val="21"/>
          <w:szCs w:val="21"/>
          <w14:ligatures w14:val="none"/>
        </w:rPr>
        <w:t xml:space="preserve"> wishes to extend its sincere appreciation to Oconee County, Oconee County Emergency Services, county leadership, and all those who assisted in helping make this accomplishment possible. Their willingness to collaborate and support the </w:t>
      </w:r>
      <w:proofErr w:type="gramStart"/>
      <w:r w:rsidRPr="001F4485">
        <w:rPr>
          <w:rFonts w:ascii="Segoe UI" w:eastAsia="Times New Roman" w:hAnsi="Segoe UI" w:cs="Segoe UI"/>
          <w:kern w:val="0"/>
          <w:sz w:val="21"/>
          <w:szCs w:val="21"/>
          <w14:ligatures w14:val="none"/>
        </w:rPr>
        <w:t>District's</w:t>
      </w:r>
      <w:proofErr w:type="gramEnd"/>
      <w:r w:rsidRPr="001F4485">
        <w:rPr>
          <w:rFonts w:ascii="Segoe UI" w:eastAsia="Times New Roman" w:hAnsi="Segoe UI" w:cs="Segoe UI"/>
          <w:kern w:val="0"/>
          <w:sz w:val="21"/>
          <w:szCs w:val="21"/>
          <w14:ligatures w14:val="none"/>
        </w:rPr>
        <w:t xml:space="preserve"> growth has been invaluable.</w:t>
      </w:r>
    </w:p>
    <w:p w14:paraId="144327D6" w14:textId="77777777"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kern w:val="0"/>
          <w:sz w:val="21"/>
          <w:szCs w:val="21"/>
          <w14:ligatures w14:val="none"/>
        </w:rPr>
        <w:t xml:space="preserve">While this milestone represents a new chapter for Corinth-Shiloh Fire District, it does not change the </w:t>
      </w:r>
      <w:proofErr w:type="gramStart"/>
      <w:r w:rsidRPr="001F4485">
        <w:rPr>
          <w:rFonts w:ascii="Segoe UI" w:eastAsia="Times New Roman" w:hAnsi="Segoe UI" w:cs="Segoe UI"/>
          <w:kern w:val="0"/>
          <w:sz w:val="21"/>
          <w:szCs w:val="21"/>
          <w14:ligatures w14:val="none"/>
        </w:rPr>
        <w:t>District's</w:t>
      </w:r>
      <w:proofErr w:type="gramEnd"/>
      <w:r w:rsidRPr="001F4485">
        <w:rPr>
          <w:rFonts w:ascii="Segoe UI" w:eastAsia="Times New Roman" w:hAnsi="Segoe UI" w:cs="Segoe UI"/>
          <w:kern w:val="0"/>
          <w:sz w:val="21"/>
          <w:szCs w:val="21"/>
          <w14:ligatures w14:val="none"/>
        </w:rPr>
        <w:t xml:space="preserve"> commitment to regional cooperation. The </w:t>
      </w:r>
      <w:proofErr w:type="gramStart"/>
      <w:r w:rsidRPr="001F4485">
        <w:rPr>
          <w:rFonts w:ascii="Segoe UI" w:eastAsia="Times New Roman" w:hAnsi="Segoe UI" w:cs="Segoe UI"/>
          <w:kern w:val="0"/>
          <w:sz w:val="21"/>
          <w:szCs w:val="21"/>
          <w14:ligatures w14:val="none"/>
        </w:rPr>
        <w:t>District</w:t>
      </w:r>
      <w:proofErr w:type="gramEnd"/>
      <w:r w:rsidRPr="001F4485">
        <w:rPr>
          <w:rFonts w:ascii="Segoe UI" w:eastAsia="Times New Roman" w:hAnsi="Segoe UI" w:cs="Segoe UI"/>
          <w:kern w:val="0"/>
          <w:sz w:val="21"/>
          <w:szCs w:val="21"/>
          <w14:ligatures w14:val="none"/>
        </w:rPr>
        <w:t xml:space="preserve"> looks forward to continuing a strong and lasting partnership with Oconee County Emergency Services and all public safety agencies throughout the county.</w:t>
      </w:r>
    </w:p>
    <w:p w14:paraId="6F5BF8AF" w14:textId="61ABC658"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kern w:val="0"/>
          <w:sz w:val="21"/>
          <w:szCs w:val="21"/>
          <w14:ligatures w14:val="none"/>
        </w:rPr>
        <w:t>Emergency services are strongest when agencies work together. We remain dedicated to serving the residents and visitors of Oconee County and will continue to work alongside our partners to ensure the highest level of emergency response and patient care.</w:t>
      </w:r>
    </w:p>
    <w:p w14:paraId="36603767" w14:textId="77777777"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kern w:val="0"/>
          <w:sz w:val="21"/>
          <w:szCs w:val="21"/>
          <w14:ligatures w14:val="none"/>
        </w:rPr>
        <w:t>For more information, please contact:</w:t>
      </w:r>
    </w:p>
    <w:p w14:paraId="243A3E91" w14:textId="439EC7E0" w:rsid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sidRPr="001F4485">
        <w:rPr>
          <w:rFonts w:ascii="Segoe UI" w:eastAsia="Times New Roman" w:hAnsi="Segoe UI" w:cs="Segoe UI"/>
          <w:b/>
          <w:bCs/>
          <w:kern w:val="0"/>
          <w:sz w:val="21"/>
          <w:szCs w:val="21"/>
          <w14:ligatures w14:val="none"/>
        </w:rPr>
        <w:t>Corinth-Shiloh Fire District</w:t>
      </w:r>
      <w:r w:rsidRPr="001F4485">
        <w:rPr>
          <w:rFonts w:ascii="Segoe UI" w:eastAsia="Times New Roman" w:hAnsi="Segoe UI" w:cs="Segoe UI"/>
          <w:kern w:val="0"/>
          <w:sz w:val="21"/>
          <w:szCs w:val="21"/>
          <w14:ligatures w14:val="none"/>
        </w:rPr>
        <w:br/>
      </w:r>
      <w:r>
        <w:rPr>
          <w:rFonts w:ascii="Segoe UI" w:eastAsia="Times New Roman" w:hAnsi="Segoe UI" w:cs="Segoe UI"/>
          <w:kern w:val="0"/>
          <w:sz w:val="21"/>
          <w:szCs w:val="21"/>
          <w14:ligatures w14:val="none"/>
        </w:rPr>
        <w:t>864-653-5735</w:t>
      </w:r>
    </w:p>
    <w:p w14:paraId="2732BB9F" w14:textId="3EBB0C9E" w:rsidR="001F4485" w:rsidRPr="001F4485" w:rsidRDefault="001F4485" w:rsidP="001F4485">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940 Old Clemson Hwy Seneca, SC 29672</w:t>
      </w:r>
    </w:p>
    <w:p w14:paraId="11DFC081" w14:textId="18B210CB" w:rsidR="0084405C" w:rsidRDefault="0084405C" w:rsidP="00B00430"/>
    <w:sectPr w:rsidR="008440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E18D" w14:textId="77777777" w:rsidR="00DA11E4" w:rsidRDefault="00DA11E4" w:rsidP="0037721F">
      <w:pPr>
        <w:spacing w:after="0" w:line="240" w:lineRule="auto"/>
      </w:pPr>
      <w:r>
        <w:separator/>
      </w:r>
    </w:p>
  </w:endnote>
  <w:endnote w:type="continuationSeparator" w:id="0">
    <w:p w14:paraId="54927403" w14:textId="77777777" w:rsidR="00DA11E4" w:rsidRDefault="00DA11E4" w:rsidP="00377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FD51" w14:textId="77777777" w:rsidR="00786F7E" w:rsidRDefault="00786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65FF" w14:textId="102D4F46" w:rsidR="00B00430" w:rsidRDefault="00B00430" w:rsidP="00B00430">
    <w:pPr>
      <w:pStyle w:val="Footer"/>
      <w:jc w:val="center"/>
    </w:pPr>
    <w:r>
      <w:t>www.corinth-shilohfd.gov</w:t>
    </w:r>
  </w:p>
  <w:p w14:paraId="3273046F" w14:textId="77777777" w:rsidR="0037721F" w:rsidRDefault="00377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5AD1" w14:textId="77777777" w:rsidR="00786F7E" w:rsidRDefault="00786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90E82" w14:textId="77777777" w:rsidR="00DA11E4" w:rsidRDefault="00DA11E4" w:rsidP="0037721F">
      <w:pPr>
        <w:spacing w:after="0" w:line="240" w:lineRule="auto"/>
      </w:pPr>
      <w:r>
        <w:separator/>
      </w:r>
    </w:p>
  </w:footnote>
  <w:footnote w:type="continuationSeparator" w:id="0">
    <w:p w14:paraId="25BFD132" w14:textId="77777777" w:rsidR="00DA11E4" w:rsidRDefault="00DA11E4" w:rsidP="00377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0B14" w14:textId="77777777" w:rsidR="00786F7E" w:rsidRDefault="00786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22B8" w14:textId="77777777" w:rsidR="0037721F" w:rsidRDefault="0037721F">
    <w:pPr>
      <w:pStyle w:val="Header"/>
      <w:rPr>
        <w:rFonts w:ascii="Times New Roman" w:hAnsi="Times New Roman" w:cs="Times New Roman"/>
        <w:b/>
        <w:bCs/>
        <w:sz w:val="36"/>
        <w:szCs w:val="36"/>
      </w:rPr>
    </w:pPr>
    <w:r>
      <w:rPr>
        <w:noProof/>
      </w:rPr>
      <w:drawing>
        <wp:anchor distT="0" distB="0" distL="114300" distR="114300" simplePos="0" relativeHeight="251658240" behindDoc="1" locked="0" layoutInCell="1" allowOverlap="1" wp14:anchorId="1F492AFC" wp14:editId="1CD52177">
          <wp:simplePos x="0" y="0"/>
          <wp:positionH relativeFrom="column">
            <wp:posOffset>-158750</wp:posOffset>
          </wp:positionH>
          <wp:positionV relativeFrom="paragraph">
            <wp:posOffset>-88900</wp:posOffset>
          </wp:positionV>
          <wp:extent cx="1117600" cy="1117600"/>
          <wp:effectExtent l="0" t="0" r="0" b="0"/>
          <wp:wrapNone/>
          <wp:docPr id="587999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99280" name="Picture 587999280"/>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117600" cy="1117600"/>
                  </a:xfrm>
                  <a:prstGeom prst="rect">
                    <a:avLst/>
                  </a:prstGeom>
                </pic:spPr>
              </pic:pic>
            </a:graphicData>
          </a:graphic>
        </wp:anchor>
      </w:drawing>
    </w:r>
    <w:r w:rsidRPr="0037721F">
      <w:rPr>
        <w:rFonts w:ascii="Times New Roman" w:hAnsi="Times New Roman" w:cs="Times New Roman"/>
        <w:b/>
        <w:bCs/>
        <w:sz w:val="36"/>
        <w:szCs w:val="36"/>
      </w:rPr>
      <w:ptab w:relativeTo="margin" w:alignment="center" w:leader="none"/>
    </w:r>
    <w:r w:rsidRPr="0037721F">
      <w:rPr>
        <w:rFonts w:ascii="Times New Roman" w:hAnsi="Times New Roman" w:cs="Times New Roman"/>
        <w:b/>
        <w:bCs/>
        <w:sz w:val="36"/>
        <w:szCs w:val="36"/>
      </w:rPr>
      <w:t>CORINTH SHILOH FIRE DISTRICT</w:t>
    </w:r>
  </w:p>
  <w:p w14:paraId="318F54B4" w14:textId="7655C7E9" w:rsidR="0037721F" w:rsidRDefault="0037721F">
    <w:pPr>
      <w:pStyle w:val="Header"/>
      <w:rPr>
        <w:rFonts w:ascii="Times New Roman" w:hAnsi="Times New Roman" w:cs="Times New Roman"/>
        <w:b/>
        <w:bCs/>
        <w:sz w:val="36"/>
        <w:szCs w:val="36"/>
      </w:rPr>
    </w:pPr>
    <w:r>
      <w:rPr>
        <w:rFonts w:ascii="Times New Roman" w:hAnsi="Times New Roman" w:cs="Times New Roman"/>
        <w:b/>
        <w:bCs/>
        <w:sz w:val="36"/>
        <w:szCs w:val="36"/>
      </w:rPr>
      <w:tab/>
    </w:r>
    <w:r w:rsidRPr="0037721F">
      <w:rPr>
        <w:rFonts w:ascii="Times New Roman" w:hAnsi="Times New Roman" w:cs="Times New Roman"/>
        <w:b/>
        <w:bCs/>
        <w:sz w:val="36"/>
        <w:szCs w:val="36"/>
      </w:rPr>
      <w:ptab w:relativeTo="margin" w:alignment="right" w:leader="none"/>
    </w:r>
  </w:p>
  <w:p w14:paraId="0CDD675C" w14:textId="77777777" w:rsidR="0037721F" w:rsidRDefault="0037721F">
    <w:pPr>
      <w:pStyle w:val="Header"/>
      <w:rPr>
        <w:rFonts w:ascii="Times New Roman" w:hAnsi="Times New Roman" w:cs="Times New Roman"/>
        <w:b/>
        <w:bCs/>
        <w:sz w:val="22"/>
        <w:szCs w:val="22"/>
      </w:rPr>
    </w:pPr>
    <w:r>
      <w:rPr>
        <w:rFonts w:ascii="Times New Roman" w:hAnsi="Times New Roman" w:cs="Times New Roman"/>
        <w:b/>
        <w:bCs/>
        <w:sz w:val="36"/>
        <w:szCs w:val="36"/>
      </w:rPr>
      <w:tab/>
    </w:r>
    <w:r>
      <w:rPr>
        <w:rFonts w:ascii="Times New Roman" w:hAnsi="Times New Roman" w:cs="Times New Roman"/>
        <w:b/>
        <w:bCs/>
        <w:sz w:val="22"/>
        <w:szCs w:val="22"/>
      </w:rPr>
      <w:t>940 Old Clemson Hwy Seneca, S.C. 29672</w:t>
    </w:r>
    <w:r>
      <w:rPr>
        <w:rFonts w:ascii="Times New Roman" w:hAnsi="Times New Roman" w:cs="Times New Roman"/>
        <w:b/>
        <w:bCs/>
        <w:sz w:val="22"/>
        <w:szCs w:val="22"/>
      </w:rPr>
      <w:tab/>
    </w:r>
  </w:p>
  <w:p w14:paraId="1C78FC05" w14:textId="3A807E2D" w:rsidR="0037721F" w:rsidRDefault="0037721F" w:rsidP="00786F7E">
    <w:pPr>
      <w:pStyle w:val="Header"/>
      <w:jc w:val="center"/>
      <w:rPr>
        <w:rFonts w:ascii="Times New Roman" w:hAnsi="Times New Roman" w:cs="Times New Roman"/>
        <w:b/>
        <w:bCs/>
        <w:sz w:val="22"/>
        <w:szCs w:val="22"/>
      </w:rPr>
    </w:pPr>
    <w:r>
      <w:rPr>
        <w:rFonts w:ascii="Times New Roman" w:hAnsi="Times New Roman" w:cs="Times New Roman"/>
        <w:b/>
        <w:bCs/>
        <w:sz w:val="22"/>
        <w:szCs w:val="22"/>
      </w:rPr>
      <w:t xml:space="preserve">Phone: </w:t>
    </w:r>
    <w:r w:rsidRPr="0037721F">
      <w:rPr>
        <w:rFonts w:ascii="Times New Roman" w:hAnsi="Times New Roman" w:cs="Times New Roman"/>
        <w:b/>
        <w:bCs/>
        <w:sz w:val="22"/>
        <w:szCs w:val="22"/>
      </w:rPr>
      <w:t>(864) 653-5735</w:t>
    </w:r>
  </w:p>
  <w:p w14:paraId="7A51D124" w14:textId="0900FC03" w:rsidR="0037721F" w:rsidRPr="0037721F" w:rsidRDefault="0037721F">
    <w:pPr>
      <w:pStyle w:val="Header"/>
      <w:rPr>
        <w:sz w:val="22"/>
        <w:szCs w:val="22"/>
      </w:rPr>
    </w:pPr>
    <w:r>
      <w:rPr>
        <w:rFonts w:ascii="Times New Roman" w:hAnsi="Times New Roman" w:cs="Times New Roman"/>
        <w:b/>
        <w:bCs/>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0DAE" w14:textId="77777777" w:rsidR="00786F7E" w:rsidRDefault="00786F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21F"/>
    <w:rsid w:val="0003401C"/>
    <w:rsid w:val="000556A0"/>
    <w:rsid w:val="000B1C6B"/>
    <w:rsid w:val="0019263F"/>
    <w:rsid w:val="001B34F0"/>
    <w:rsid w:val="001F4485"/>
    <w:rsid w:val="002418F0"/>
    <w:rsid w:val="0037721F"/>
    <w:rsid w:val="004474B4"/>
    <w:rsid w:val="00743B44"/>
    <w:rsid w:val="00786F7E"/>
    <w:rsid w:val="0084405C"/>
    <w:rsid w:val="00B00430"/>
    <w:rsid w:val="00C838FA"/>
    <w:rsid w:val="00DA11E4"/>
    <w:rsid w:val="00DD3087"/>
    <w:rsid w:val="00DF6770"/>
    <w:rsid w:val="00E4123E"/>
    <w:rsid w:val="00F16C7D"/>
    <w:rsid w:val="00F53ADC"/>
    <w:rsid w:val="00F62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35B4A"/>
  <w15:chartTrackingRefBased/>
  <w15:docId w15:val="{03500CC0-AD17-42D8-B56B-A049D2C7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21F"/>
    <w:rPr>
      <w:rFonts w:eastAsiaTheme="majorEastAsia" w:cstheme="majorBidi"/>
      <w:color w:val="272727" w:themeColor="text1" w:themeTint="D8"/>
    </w:rPr>
  </w:style>
  <w:style w:type="paragraph" w:styleId="Title">
    <w:name w:val="Title"/>
    <w:basedOn w:val="Normal"/>
    <w:next w:val="Normal"/>
    <w:link w:val="TitleChar"/>
    <w:uiPriority w:val="10"/>
    <w:qFormat/>
    <w:rsid w:val="00377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21F"/>
    <w:pPr>
      <w:spacing w:before="160"/>
      <w:jc w:val="center"/>
    </w:pPr>
    <w:rPr>
      <w:i/>
      <w:iCs/>
      <w:color w:val="404040" w:themeColor="text1" w:themeTint="BF"/>
    </w:rPr>
  </w:style>
  <w:style w:type="character" w:customStyle="1" w:styleId="QuoteChar">
    <w:name w:val="Quote Char"/>
    <w:basedOn w:val="DefaultParagraphFont"/>
    <w:link w:val="Quote"/>
    <w:uiPriority w:val="29"/>
    <w:rsid w:val="0037721F"/>
    <w:rPr>
      <w:i/>
      <w:iCs/>
      <w:color w:val="404040" w:themeColor="text1" w:themeTint="BF"/>
    </w:rPr>
  </w:style>
  <w:style w:type="paragraph" w:styleId="ListParagraph">
    <w:name w:val="List Paragraph"/>
    <w:basedOn w:val="Normal"/>
    <w:uiPriority w:val="34"/>
    <w:qFormat/>
    <w:rsid w:val="0037721F"/>
    <w:pPr>
      <w:ind w:left="720"/>
      <w:contextualSpacing/>
    </w:pPr>
  </w:style>
  <w:style w:type="character" w:styleId="IntenseEmphasis">
    <w:name w:val="Intense Emphasis"/>
    <w:basedOn w:val="DefaultParagraphFont"/>
    <w:uiPriority w:val="21"/>
    <w:qFormat/>
    <w:rsid w:val="0037721F"/>
    <w:rPr>
      <w:i/>
      <w:iCs/>
      <w:color w:val="0F4761" w:themeColor="accent1" w:themeShade="BF"/>
    </w:rPr>
  </w:style>
  <w:style w:type="paragraph" w:styleId="IntenseQuote">
    <w:name w:val="Intense Quote"/>
    <w:basedOn w:val="Normal"/>
    <w:next w:val="Normal"/>
    <w:link w:val="IntenseQuoteChar"/>
    <w:uiPriority w:val="30"/>
    <w:qFormat/>
    <w:rsid w:val="00377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21F"/>
    <w:rPr>
      <w:i/>
      <w:iCs/>
      <w:color w:val="0F4761" w:themeColor="accent1" w:themeShade="BF"/>
    </w:rPr>
  </w:style>
  <w:style w:type="character" w:styleId="IntenseReference">
    <w:name w:val="Intense Reference"/>
    <w:basedOn w:val="DefaultParagraphFont"/>
    <w:uiPriority w:val="32"/>
    <w:qFormat/>
    <w:rsid w:val="0037721F"/>
    <w:rPr>
      <w:b/>
      <w:bCs/>
      <w:smallCaps/>
      <w:color w:val="0F4761" w:themeColor="accent1" w:themeShade="BF"/>
      <w:spacing w:val="5"/>
    </w:rPr>
  </w:style>
  <w:style w:type="paragraph" w:styleId="Header">
    <w:name w:val="header"/>
    <w:basedOn w:val="Normal"/>
    <w:link w:val="HeaderChar"/>
    <w:uiPriority w:val="99"/>
    <w:unhideWhenUsed/>
    <w:rsid w:val="00377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21F"/>
  </w:style>
  <w:style w:type="paragraph" w:styleId="Footer">
    <w:name w:val="footer"/>
    <w:basedOn w:val="Normal"/>
    <w:link w:val="FooterChar"/>
    <w:uiPriority w:val="99"/>
    <w:unhideWhenUsed/>
    <w:rsid w:val="00377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21F"/>
  </w:style>
  <w:style w:type="character" w:styleId="Hyperlink">
    <w:name w:val="Hyperlink"/>
    <w:basedOn w:val="DefaultParagraphFont"/>
    <w:uiPriority w:val="99"/>
    <w:unhideWhenUsed/>
    <w:rsid w:val="00B00430"/>
    <w:rPr>
      <w:color w:val="467886" w:themeColor="hyperlink"/>
      <w:u w:val="single"/>
    </w:rPr>
  </w:style>
  <w:style w:type="character" w:styleId="UnresolvedMention">
    <w:name w:val="Unresolved Mention"/>
    <w:basedOn w:val="DefaultParagraphFont"/>
    <w:uiPriority w:val="99"/>
    <w:semiHidden/>
    <w:unhideWhenUsed/>
    <w:rsid w:val="00B00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D805C-174E-4F36-8BD0-F729F6ACA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Hershel Waldrop</dc:creator>
  <cp:keywords/>
  <dc:description/>
  <cp:lastModifiedBy>Hershel Waldrop</cp:lastModifiedBy>
  <cp:revision>2</cp:revision>
  <cp:lastPrinted>2026-08-18T17:50:00Z</cp:lastPrinted>
  <dcterms:created xsi:type="dcterms:W3CDTF">2026-10-14T21:21:00Z</dcterms:created>
  <dcterms:modified xsi:type="dcterms:W3CDTF">2026-10-14T21:21:00Z</dcterms:modified>
</cp:coreProperties>
</file>